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widowControl/>
        <w:spacing w:lineRule="auto" w:line="360"/>
        <w:ind w:left="3340" w:right="3238" w:hanging="0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Style w:val="FontStyle47"/>
        </w:rPr>
        <w:t>FORMULARZ OFERTY</w:t>
      </w:r>
    </w:p>
    <w:p>
      <w:pPr>
        <w:pStyle w:val="Style18"/>
        <w:widowControl/>
        <w:spacing w:lineRule="auto" w:line="360"/>
        <w:ind w:left="3340" w:right="3238" w:hanging="0"/>
        <w:rPr>
          <w:rStyle w:val="FontStyle47"/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</w:r>
    </w:p>
    <w:p>
      <w:pPr>
        <w:pStyle w:val="Style14"/>
        <w:widowControl/>
        <w:spacing w:lineRule="auto" w:line="360"/>
        <w:jc w:val="left"/>
        <w:rPr>
          <w:rFonts w:ascii="Calibri" w:hAnsi="Calibri"/>
        </w:rPr>
      </w:pPr>
      <w:r>
        <w:rPr>
          <w:rFonts w:ascii="Calibri" w:hAnsi="Calibri"/>
        </w:rPr>
        <w:t>…………………………</w:t>
      </w:r>
      <w:r>
        <w:rPr>
          <w:rFonts w:ascii="Calibri" w:hAnsi="Calibri"/>
        </w:rPr>
        <w:t>.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Pieczęć Wykonawcy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Tel. kontaktowy: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……………………………………</w:t>
      </w:r>
      <w:r>
        <w:rPr>
          <w:rStyle w:val="FontStyle48"/>
        </w:rPr>
        <w:t>..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Adres e-mail: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………………………………………</w:t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sz w:val="22"/>
          <w:szCs w:val="22"/>
        </w:rPr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Zakład Gospodarki Komunalnej</w:t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W Damnicy</w:t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ul. Strażacka 3</w:t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76-231 Damnica</w:t>
      </w:r>
    </w:p>
    <w:p>
      <w:pPr>
        <w:pStyle w:val="Style14"/>
        <w:widowControl/>
        <w:spacing w:lineRule="auto" w:line="360"/>
        <w:rPr>
          <w:rStyle w:val="FontStyle48"/>
        </w:rPr>
      </w:pPr>
      <w:r>
        <w:rPr>
          <w:rStyle w:val="FontStyle48"/>
        </w:rPr>
        <w:t>Nazwa przedmiotu zamówienia:</w:t>
      </w:r>
    </w:p>
    <w:p>
      <w:pPr>
        <w:pStyle w:val="Style14"/>
        <w:widowControl/>
        <w:spacing w:lineRule="auto" w:line="360"/>
        <w:rPr/>
      </w:pPr>
      <w:r>
        <w:rPr>
          <w:rStyle w:val="FontStyle48"/>
        </w:rPr>
        <w:t>Świadczenie usług w zakresie zimowego utrzymania dróg zarządzanych przez Wójta Gminy Damnica w sezonie zimowym 2023/2024</w:t>
      </w:r>
    </w:p>
    <w:p>
      <w:pPr>
        <w:pStyle w:val="Style14"/>
        <w:widowControl/>
        <w:spacing w:lineRule="auto" w:line="360"/>
        <w:rPr>
          <w:rStyle w:val="FontStyle48"/>
        </w:rPr>
      </w:pPr>
      <w:r>
        <w:rPr/>
      </w:r>
    </w:p>
    <w:p>
      <w:pPr>
        <w:pStyle w:val="Style32"/>
        <w:widowControl/>
        <w:numPr>
          <w:ilvl w:val="0"/>
          <w:numId w:val="1"/>
        </w:numPr>
        <w:tabs>
          <w:tab w:val="clear" w:pos="708"/>
          <w:tab w:val="left" w:pos="223" w:leader="none"/>
          <w:tab w:val="left" w:pos="3103" w:leader="dot"/>
        </w:tabs>
        <w:spacing w:lineRule="auto" w:line="360"/>
        <w:ind w:right="3461" w:hanging="0"/>
        <w:jc w:val="left"/>
        <w:rPr/>
      </w:pPr>
      <w:r>
        <w:rPr>
          <w:rStyle w:val="FontStyle48"/>
          <w:rFonts w:ascii="Calibri" w:hAnsi="Calibri"/>
          <w:b w:val="false"/>
          <w:bCs w:val="false"/>
          <w:sz w:val="20"/>
          <w:szCs w:val="20"/>
        </w:rPr>
        <w:t xml:space="preserve"> </w:t>
      </w:r>
      <w:r>
        <w:rPr>
          <w:rStyle w:val="FontStyle48"/>
          <w:rFonts w:ascii="Calibri" w:hAnsi="Calibri"/>
          <w:b w:val="false"/>
          <w:bCs w:val="false"/>
          <w:sz w:val="20"/>
          <w:szCs w:val="20"/>
        </w:rPr>
        <w:t>Oferujemy wykonanie przedmiotu zamówienia za:</w:t>
      </w:r>
    </w:p>
    <w:p>
      <w:pPr>
        <w:pStyle w:val="Style32"/>
        <w:widowControl/>
        <w:tabs>
          <w:tab w:val="clear" w:pos="708"/>
          <w:tab w:val="left" w:pos="223" w:leader="none"/>
          <w:tab w:val="left" w:pos="3103" w:leader="dot"/>
        </w:tabs>
        <w:spacing w:lineRule="auto" w:line="360"/>
        <w:ind w:right="3461" w:hanging="0"/>
        <w:jc w:val="left"/>
        <w:rPr>
          <w:rStyle w:val="FontStyle48"/>
        </w:rPr>
      </w:pPr>
      <w:r>
        <w:rPr>
          <w:rStyle w:val="FontStyle48"/>
          <w:b/>
        </w:rPr>
        <w:t>Rejon I:</w:t>
      </w:r>
      <w:r>
        <w:rPr>
          <w:rStyle w:val="FontStyle48"/>
        </w:rPr>
        <w:br/>
      </w:r>
      <w:r>
        <w:rPr>
          <w:rStyle w:val="FontStyle48"/>
          <w:b/>
        </w:rPr>
        <w:t xml:space="preserve">Odśnieżanie </w:t>
      </w:r>
      <w:r>
        <w:rPr>
          <w:rStyle w:val="FontStyle48"/>
        </w:rPr>
        <w:t>za cenę netto: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netto:…………………………………………………………………………………………………………..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3056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cenę brutto: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brutto:…………………………………………………………………………………………………………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2975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podatek VAT:</w:t>
        <w:tab/>
        <w:t>zł.</w:t>
      </w:r>
    </w:p>
    <w:p>
      <w:pPr>
        <w:pStyle w:val="Style14"/>
        <w:widowControl/>
        <w:spacing w:lineRule="auto" w:line="360"/>
        <w:jc w:val="left"/>
        <w:rPr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  <w:tab/>
        <w:t>zł.</w:t>
      </w:r>
    </w:p>
    <w:p>
      <w:pPr>
        <w:pStyle w:val="Style32"/>
        <w:widowControl/>
        <w:tabs>
          <w:tab w:val="clear" w:pos="708"/>
          <w:tab w:val="left" w:pos="223" w:leader="none"/>
          <w:tab w:val="left" w:pos="3103" w:leader="dot"/>
        </w:tabs>
        <w:spacing w:lineRule="auto" w:line="360"/>
        <w:ind w:right="3461" w:hanging="0"/>
        <w:jc w:val="left"/>
        <w:rPr>
          <w:rStyle w:val="FontStyle48"/>
        </w:rPr>
      </w:pPr>
      <w:r>
        <w:rPr>
          <w:rStyle w:val="FontStyle48"/>
          <w:b/>
        </w:rPr>
        <w:t>Rejon II:</w:t>
      </w:r>
      <w:r>
        <w:rPr>
          <w:rStyle w:val="FontStyle48"/>
        </w:rPr>
        <w:br/>
      </w:r>
      <w:r>
        <w:rPr>
          <w:rStyle w:val="FontStyle48"/>
          <w:b/>
        </w:rPr>
        <w:t xml:space="preserve">Odśnieżanie </w:t>
      </w:r>
      <w:r>
        <w:rPr>
          <w:rStyle w:val="FontStyle48"/>
        </w:rPr>
        <w:t>za cenę netto: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netto:…………………………………………………………………………………………………………..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3056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cenę brutto: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brutto:…………………………………………………………………………………………………………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2975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podatek VAT:</w:t>
        <w:tab/>
        <w:t>zł.</w:t>
      </w:r>
    </w:p>
    <w:p>
      <w:pPr>
        <w:pStyle w:val="Style14"/>
        <w:widowControl/>
        <w:spacing w:lineRule="auto" w:line="360"/>
        <w:jc w:val="left"/>
        <w:rPr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  <w:tab/>
        <w:t>zł.</w:t>
      </w:r>
    </w:p>
    <w:p>
      <w:pPr>
        <w:pStyle w:val="Style32"/>
        <w:widowControl/>
        <w:tabs>
          <w:tab w:val="clear" w:pos="708"/>
          <w:tab w:val="left" w:pos="223" w:leader="none"/>
          <w:tab w:val="left" w:pos="3103" w:leader="dot"/>
        </w:tabs>
        <w:spacing w:lineRule="auto" w:line="360"/>
        <w:ind w:right="3461" w:hanging="0"/>
        <w:jc w:val="left"/>
        <w:rPr>
          <w:rStyle w:val="FontStyle48"/>
        </w:rPr>
      </w:pPr>
      <w:r>
        <w:rPr>
          <w:rStyle w:val="FontStyle48"/>
          <w:b/>
        </w:rPr>
        <w:t>Rejon III:</w:t>
      </w:r>
      <w:r>
        <w:rPr>
          <w:rStyle w:val="FontStyle48"/>
        </w:rPr>
        <w:br/>
      </w:r>
      <w:r>
        <w:rPr>
          <w:rStyle w:val="FontStyle48"/>
          <w:b/>
        </w:rPr>
        <w:t xml:space="preserve">Odśnieżanie </w:t>
      </w:r>
      <w:r>
        <w:rPr>
          <w:rStyle w:val="FontStyle48"/>
        </w:rPr>
        <w:t>za cenę netto: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netto:…………………………………………………………………………………………………………..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3056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cenę brutto: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brutto:…………………………………………………………………………………………………………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2975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podatek VAT:</w:t>
        <w:tab/>
        <w:t>zł.</w:t>
      </w:r>
    </w:p>
    <w:p>
      <w:pPr>
        <w:pStyle w:val="Style14"/>
        <w:widowControl/>
        <w:spacing w:lineRule="auto" w:line="360"/>
        <w:jc w:val="left"/>
        <w:rPr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  <w:tab/>
        <w:t>zł.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/>
      </w:r>
    </w:p>
    <w:p>
      <w:pPr>
        <w:pStyle w:val="Style32"/>
        <w:widowControl/>
        <w:numPr>
          <w:ilvl w:val="0"/>
          <w:numId w:val="2"/>
        </w:numPr>
        <w:tabs>
          <w:tab w:val="clear" w:pos="708"/>
          <w:tab w:val="left" w:pos="223" w:leader="none"/>
        </w:tabs>
        <w:spacing w:lineRule="auto" w:line="360"/>
        <w:jc w:val="left"/>
        <w:rPr/>
      </w:pPr>
      <w:r>
        <w:rPr>
          <w:rStyle w:val="FontStyle48"/>
        </w:rPr>
        <w:t xml:space="preserve"> </w:t>
      </w:r>
      <w:r>
        <w:rPr>
          <w:rStyle w:val="FontStyle48"/>
        </w:rPr>
        <w:t>Deklarujemy ponadto:</w:t>
      </w:r>
    </w:p>
    <w:p>
      <w:pPr>
        <w:pStyle w:val="Style16"/>
        <w:widowControl/>
        <w:numPr>
          <w:ilvl w:val="1"/>
          <w:numId w:val="6"/>
        </w:numPr>
        <w:tabs>
          <w:tab w:val="clear" w:pos="708"/>
          <w:tab w:val="left" w:pos="622" w:leader="none"/>
          <w:tab w:val="left" w:pos="7518" w:leader="dot"/>
        </w:tabs>
        <w:spacing w:lineRule="auto" w:line="360"/>
        <w:jc w:val="left"/>
        <w:rPr/>
      </w:pPr>
      <w:r>
        <w:rPr>
          <w:rStyle w:val="FontStyle48"/>
          <w:rFonts w:ascii="Calibri" w:hAnsi="Calibri"/>
          <w:sz w:val="20"/>
          <w:szCs w:val="20"/>
        </w:rPr>
        <w:t xml:space="preserve">termin wykonania zamówienia: </w:t>
      </w:r>
      <w:r>
        <w:rPr>
          <w:rFonts w:ascii="Calibri" w:hAnsi="Calibri"/>
          <w:b/>
          <w:sz w:val="20"/>
          <w:szCs w:val="20"/>
        </w:rPr>
        <w:t>01 listopada 2023r. Do 15 kwietnia 2024r</w:t>
      </w:r>
      <w:r>
        <w:rPr>
          <w:rStyle w:val="FontStyle48"/>
          <w:rFonts w:ascii="Calibri" w:hAnsi="Calibri"/>
          <w:sz w:val="20"/>
          <w:szCs w:val="20"/>
        </w:rPr>
        <w:t>,</w:t>
      </w:r>
    </w:p>
    <w:p>
      <w:pPr>
        <w:pStyle w:val="Style16"/>
        <w:widowControl/>
        <w:numPr>
          <w:ilvl w:val="1"/>
          <w:numId w:val="6"/>
        </w:numPr>
        <w:tabs>
          <w:tab w:val="clear" w:pos="708"/>
          <w:tab w:val="left" w:pos="622" w:leader="none"/>
          <w:tab w:val="left" w:pos="7606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  <w:rFonts w:ascii="Calibri" w:hAnsi="Calibri"/>
        </w:rPr>
        <w:t>warunki płatności : przelew, 30 dni.</w:t>
      </w:r>
    </w:p>
    <w:p>
      <w:pPr>
        <w:pStyle w:val="Style32"/>
        <w:widowControl/>
        <w:numPr>
          <w:ilvl w:val="0"/>
          <w:numId w:val="3"/>
        </w:numPr>
        <w:tabs>
          <w:tab w:val="clear" w:pos="708"/>
          <w:tab w:val="left" w:pos="223" w:leader="none"/>
        </w:tabs>
        <w:spacing w:lineRule="auto" w:line="360"/>
        <w:jc w:val="left"/>
        <w:rPr/>
      </w:pPr>
      <w:r>
        <w:rPr>
          <w:rStyle w:val="FontStyle48"/>
        </w:rPr>
        <w:t xml:space="preserve"> </w:t>
      </w:r>
      <w:r>
        <w:rPr>
          <w:rStyle w:val="FontStyle48"/>
        </w:rPr>
        <w:t>Oświadczamy, że:</w:t>
      </w:r>
    </w:p>
    <w:p>
      <w:pPr>
        <w:pStyle w:val="Style32"/>
        <w:widowControl/>
        <w:numPr>
          <w:ilvl w:val="1"/>
          <w:numId w:val="3"/>
        </w:numPr>
        <w:tabs>
          <w:tab w:val="clear" w:pos="708"/>
          <w:tab w:val="left" w:pos="223" w:leader="none"/>
        </w:tabs>
        <w:suppressAutoHyphens w:val="true"/>
        <w:bidi w:val="0"/>
        <w:spacing w:lineRule="auto" w:line="360" w:before="0" w:after="0"/>
        <w:ind w:left="1020" w:right="0" w:hanging="397"/>
        <w:jc w:val="left"/>
        <w:rPr/>
      </w:pPr>
      <w:r>
        <w:rPr>
          <w:rStyle w:val="FontStyle48"/>
        </w:rPr>
        <w:t>zapoznaliśmy się z opisem przedmiotu zamówienia i nie wnosimy do niego zastrzeżeń,</w:t>
      </w:r>
    </w:p>
    <w:p>
      <w:pPr>
        <w:pStyle w:val="Style32"/>
        <w:widowControl/>
        <w:numPr>
          <w:ilvl w:val="1"/>
          <w:numId w:val="3"/>
        </w:numPr>
        <w:tabs>
          <w:tab w:val="clear" w:pos="708"/>
          <w:tab w:val="left" w:pos="223" w:leader="none"/>
        </w:tabs>
        <w:suppressAutoHyphens w:val="true"/>
        <w:bidi w:val="0"/>
        <w:spacing w:lineRule="auto" w:line="360" w:before="0" w:after="0"/>
        <w:ind w:left="1020" w:right="0" w:hanging="397"/>
        <w:jc w:val="left"/>
        <w:rPr/>
      </w:pPr>
      <w:r>
        <w:rPr>
          <w:rStyle w:val="FontStyle48"/>
        </w:rPr>
        <w:t>zapoznaliśmy się z projektem umowy i nie wnosimy do niego uwag,</w:t>
      </w:r>
    </w:p>
    <w:p>
      <w:pPr>
        <w:pStyle w:val="Style32"/>
        <w:widowControl/>
        <w:numPr>
          <w:ilvl w:val="1"/>
          <w:numId w:val="3"/>
        </w:numPr>
        <w:tabs>
          <w:tab w:val="clear" w:pos="708"/>
          <w:tab w:val="left" w:pos="223" w:leader="none"/>
        </w:tabs>
        <w:suppressAutoHyphens w:val="true"/>
        <w:bidi w:val="0"/>
        <w:spacing w:lineRule="auto" w:line="360" w:before="0" w:after="0"/>
        <w:ind w:left="1020" w:right="0" w:hanging="397"/>
        <w:jc w:val="left"/>
        <w:rPr/>
      </w:pPr>
      <w:r>
        <w:rPr>
          <w:rStyle w:val="FontStyle48"/>
        </w:rPr>
        <w:t>jesteśmy związani ofertą 30 dni od daty otwarcia</w:t>
      </w:r>
    </w:p>
    <w:p>
      <w:pPr>
        <w:pStyle w:val="Style32"/>
        <w:widowControl/>
        <w:numPr>
          <w:ilvl w:val="1"/>
          <w:numId w:val="3"/>
        </w:numPr>
        <w:tabs>
          <w:tab w:val="clear" w:pos="708"/>
          <w:tab w:val="left" w:pos="223" w:leader="none"/>
        </w:tabs>
        <w:suppressAutoHyphens w:val="true"/>
        <w:bidi w:val="0"/>
        <w:spacing w:lineRule="auto" w:line="360" w:before="0" w:after="0"/>
        <w:ind w:left="1020" w:right="0" w:hanging="397"/>
        <w:jc w:val="left"/>
        <w:rPr/>
      </w:pPr>
      <w:r>
        <w:rPr>
          <w:rStyle w:val="FontStyle48"/>
        </w:rPr>
        <w:t>w razie wybrania naszej oferty zobowiązujemy się do podpisania umowy na warunkach zawartych w specyfikacji, w miejscu i terminie określonym przez Zamawiającego.</w:t>
      </w:r>
    </w:p>
    <w:p>
      <w:pPr>
        <w:pStyle w:val="Style32"/>
        <w:widowControl/>
        <w:numPr>
          <w:ilvl w:val="0"/>
          <w:numId w:val="4"/>
        </w:numPr>
        <w:tabs>
          <w:tab w:val="clear" w:pos="708"/>
          <w:tab w:val="left" w:pos="223" w:leader="none"/>
          <w:tab w:val="left" w:pos="4374" w:leader="dot"/>
        </w:tabs>
        <w:spacing w:lineRule="auto" w:line="360"/>
        <w:jc w:val="left"/>
        <w:rPr>
          <w:rFonts w:ascii="Calibri" w:hAnsi="Calibri"/>
        </w:rPr>
      </w:pPr>
      <w:r>
        <w:rPr>
          <w:rStyle w:val="FontStyle48"/>
        </w:rPr>
        <w:t xml:space="preserve"> </w:t>
      </w:r>
      <w:r>
        <w:rPr>
          <w:rStyle w:val="FontStyle48"/>
        </w:rPr>
        <w:t>Ofertę niniejszą składam na kolejno</w:t>
        <w:tab/>
        <w:t>ponumerowanych stronach.</w:t>
      </w:r>
    </w:p>
    <w:p>
      <w:pPr>
        <w:pStyle w:val="Style32"/>
        <w:widowControl/>
        <w:numPr>
          <w:ilvl w:val="0"/>
          <w:numId w:val="9"/>
        </w:numPr>
        <w:tabs>
          <w:tab w:val="clear" w:pos="708"/>
          <w:tab w:val="left" w:pos="223" w:leader="none"/>
        </w:tabs>
        <w:spacing w:lineRule="auto" w:line="360"/>
        <w:jc w:val="left"/>
        <w:rPr/>
      </w:pPr>
      <w:r>
        <w:rPr>
          <w:rStyle w:val="FontStyle48"/>
        </w:rPr>
        <w:t xml:space="preserve"> </w:t>
      </w:r>
      <w:r>
        <w:rPr>
          <w:rStyle w:val="FontStyle48"/>
        </w:rPr>
        <w:t>Załącznikami do niniejszego formularza stanowiącymi integralną część oferty są:</w:t>
      </w:r>
    </w:p>
    <w:p>
      <w:pPr>
        <w:pStyle w:val="Style18"/>
        <w:widowControl/>
        <w:tabs>
          <w:tab w:val="clear" w:pos="708"/>
          <w:tab w:val="left" w:pos="4198" w:leader="dot"/>
        </w:tabs>
        <w:jc w:val="left"/>
        <w:rPr>
          <w:rStyle w:val="FontStyle47"/>
          <w:b w:val="false"/>
          <w:b w:val="false"/>
        </w:rPr>
      </w:pPr>
      <w:r>
        <w:rPr>
          <w:b w:val="false"/>
        </w:rPr>
      </w:r>
    </w:p>
    <w:p>
      <w:pPr>
        <w:pStyle w:val="Style18"/>
        <w:widowControl/>
        <w:tabs>
          <w:tab w:val="clear" w:pos="708"/>
          <w:tab w:val="left" w:pos="4198" w:leader="dot"/>
        </w:tabs>
        <w:jc w:val="left"/>
        <w:rPr>
          <w:rStyle w:val="FontStyle47"/>
          <w:b w:val="false"/>
          <w:b w:val="false"/>
        </w:rPr>
      </w:pPr>
      <w:r>
        <w:rPr>
          <w:rStyle w:val="FontStyle47"/>
          <w:b w:val="false"/>
        </w:rPr>
        <w:t>Wykaz sprzętu z uwzględnieniem rejonu działania (marka, typ, model, rodzaj przeznaczenia) wraz z adresem garażowania</w:t>
      </w:r>
    </w:p>
    <w:p>
      <w:pPr>
        <w:pStyle w:val="Style18"/>
        <w:widowControl/>
        <w:tabs>
          <w:tab w:val="clear" w:pos="708"/>
          <w:tab w:val="left" w:pos="4198" w:leader="dot"/>
        </w:tabs>
        <w:jc w:val="left"/>
        <w:rPr>
          <w:rStyle w:val="FontStyle47"/>
          <w:b w:val="false"/>
          <w:b w:val="false"/>
        </w:rPr>
      </w:pPr>
      <w:r>
        <w:rPr>
          <w:b w:val="false"/>
        </w:rPr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spacing w:lineRule="auto" w:line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16"/>
        <w:spacing w:lineRule="auto" w:line="360"/>
        <w:ind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</w:t>
      </w:r>
      <w:r>
        <w:rPr>
          <w:rFonts w:ascii="Calibri" w:hAnsi="Calibri"/>
          <w:sz w:val="22"/>
          <w:szCs w:val="22"/>
        </w:rPr>
        <w:t>.</w:t>
        <w:tab/>
        <w:tab/>
        <w:tab/>
        <w:tab/>
        <w:tab/>
        <w:t>……….……………………………………………..</w:t>
      </w:r>
    </w:p>
    <w:p>
      <w:pPr>
        <w:pStyle w:val="Style16"/>
        <w:spacing w:lineRule="auto" w:line="360"/>
        <w:ind w:hanging="0"/>
        <w:rPr>
          <w:rFonts w:ascii="Calibri" w:hAnsi="Calibri"/>
          <w:sz w:val="12"/>
          <w:szCs w:val="12"/>
        </w:rPr>
      </w:pPr>
      <w:r>
        <w:rPr>
          <w:rFonts w:ascii="Calibri" w:hAnsi="Calibri"/>
          <w:sz w:val="12"/>
          <w:szCs w:val="12"/>
        </w:rPr>
        <w:t>Miejscowość, data</w:t>
      </w:r>
      <w:r>
        <w:rPr>
          <w:rFonts w:ascii="Calibri" w:hAnsi="Calibri"/>
          <w:sz w:val="16"/>
          <w:szCs w:val="16"/>
        </w:rPr>
        <w:tab/>
        <w:tab/>
        <w:tab/>
        <w:tab/>
        <w:tab/>
        <w:tab/>
        <w:tab/>
        <w:t xml:space="preserve">     </w:t>
      </w:r>
      <w:r>
        <w:rPr>
          <w:rFonts w:ascii="Calibri" w:hAnsi="Calibri"/>
          <w:sz w:val="12"/>
          <w:szCs w:val="12"/>
        </w:rPr>
        <w:t>(podpis upoważnionego przedstawiciela Wykonawcy)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 Antiqu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  <w:rPr>
        <w:sz w:val="20"/>
        <w:b/>
        <w:szCs w:val="20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2"/>
      <w:numFmt w:val="decimal"/>
      <w:lvlText w:val="%1."/>
      <w:lvlJc w:val="left"/>
      <w:pPr>
        <w:ind w:left="0" w:hanging="0"/>
      </w:pPr>
      <w:rPr>
        <w:sz w:val="20"/>
        <w:b/>
        <w:szCs w:val="20"/>
        <w:bCs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3"/>
      <w:numFmt w:val="decimal"/>
      <w:lvlText w:val="%1."/>
      <w:lvlJc w:val="left"/>
      <w:pPr>
        <w:ind w:left="0" w:hanging="0"/>
      </w:pPr>
      <w:rPr>
        <w:sz w:val="20"/>
        <w:b/>
        <w:szCs w:val="20"/>
        <w:bCs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  <w:b/>
        <w:szCs w:val="20"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4"/>
      <w:numFmt w:val="decimal"/>
      <w:lvlText w:val="%1."/>
      <w:lvlJc w:val="left"/>
      <w:pPr>
        <w:ind w:left="0" w:hanging="0"/>
      </w:pPr>
      <w:rPr>
        <w:sz w:val="20"/>
        <w:b/>
        <w:szCs w:val="20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314" w:hanging="360"/>
      </w:pPr>
    </w:lvl>
    <w:lvl w:ilvl="1">
      <w:start w:val="1"/>
      <w:numFmt w:val="lowerLetter"/>
      <w:lvlText w:val="%2."/>
      <w:lvlJc w:val="left"/>
      <w:pPr>
        <w:ind w:left="1034" w:hanging="360"/>
      </w:pPr>
    </w:lvl>
    <w:lvl w:ilvl="2">
      <w:start w:val="1"/>
      <w:numFmt w:val="lowerRoman"/>
      <w:lvlText w:val="%3."/>
      <w:lvlJc w:val="right"/>
      <w:pPr>
        <w:ind w:left="1754" w:hanging="180"/>
      </w:pPr>
    </w:lvl>
    <w:lvl w:ilvl="3">
      <w:start w:val="1"/>
      <w:numFmt w:val="decimal"/>
      <w:lvlText w:val="%4."/>
      <w:lvlJc w:val="left"/>
      <w:pPr>
        <w:ind w:left="2474" w:hanging="360"/>
      </w:pPr>
    </w:lvl>
    <w:lvl w:ilvl="4">
      <w:start w:val="1"/>
      <w:numFmt w:val="lowerLetter"/>
      <w:lvlText w:val="%5."/>
      <w:lvlJc w:val="left"/>
      <w:pPr>
        <w:ind w:left="3194" w:hanging="360"/>
      </w:pPr>
    </w:lvl>
    <w:lvl w:ilvl="5">
      <w:start w:val="1"/>
      <w:numFmt w:val="lowerRoman"/>
      <w:lvlText w:val="%6."/>
      <w:lvlJc w:val="right"/>
      <w:pPr>
        <w:ind w:left="3914" w:hanging="180"/>
      </w:pPr>
    </w:lvl>
    <w:lvl w:ilvl="6">
      <w:start w:val="1"/>
      <w:numFmt w:val="decimal"/>
      <w:lvlText w:val="%7."/>
      <w:lvlJc w:val="left"/>
      <w:pPr>
        <w:ind w:left="4634" w:hanging="360"/>
      </w:pPr>
    </w:lvl>
    <w:lvl w:ilvl="7">
      <w:start w:val="1"/>
      <w:numFmt w:val="lowerLetter"/>
      <w:lvlText w:val="%8."/>
      <w:lvlJc w:val="left"/>
      <w:pPr>
        <w:ind w:left="5354" w:hanging="360"/>
      </w:pPr>
    </w:lvl>
    <w:lvl w:ilvl="8">
      <w:start w:val="1"/>
      <w:numFmt w:val="lowerRoman"/>
      <w:lvlText w:val="%9."/>
      <w:lvlJc w:val="right"/>
      <w:pPr>
        <w:ind w:left="6074" w:hanging="180"/>
      </w:pPr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605"/>
        </w:tabs>
        <w:ind w:left="605" w:hanging="360"/>
      </w:pPr>
      <w:rPr>
        <w:sz w:val="20"/>
        <w:b/>
        <w:szCs w:val="20"/>
        <w:bCs/>
      </w:rPr>
    </w:lvl>
    <w:lvl w:ilvl="1">
      <w:start w:val="1"/>
      <w:numFmt w:val="lowerLetter"/>
      <w:lvlText w:val="%2)"/>
      <w:lvlJc w:val="left"/>
      <w:pPr>
        <w:tabs>
          <w:tab w:val="num" w:pos="965"/>
        </w:tabs>
        <w:ind w:left="965" w:hanging="360"/>
      </w:pPr>
      <w:rPr>
        <w:sz w:val="20"/>
        <w:b/>
        <w:szCs w:val="20"/>
        <w:bCs/>
      </w:rPr>
    </w:lvl>
    <w:lvl w:ilvl="2">
      <w:start w:val="1"/>
      <w:numFmt w:val="decimal"/>
      <w:lvlText w:val="%3."/>
      <w:lvlJc w:val="left"/>
      <w:pPr>
        <w:tabs>
          <w:tab w:val="num" w:pos="1325"/>
        </w:tabs>
        <w:ind w:left="1325" w:hanging="360"/>
      </w:pPr>
      <w:rPr>
        <w:sz w:val="20"/>
        <w:b/>
        <w:szCs w:val="20"/>
        <w:bCs/>
      </w:rPr>
    </w:lvl>
    <w:lvl w:ilvl="3">
      <w:start w:val="1"/>
      <w:numFmt w:val="decimal"/>
      <w:lvlText w:val="%4."/>
      <w:lvlJc w:val="left"/>
      <w:pPr>
        <w:tabs>
          <w:tab w:val="num" w:pos="1685"/>
        </w:tabs>
        <w:ind w:left="1685" w:hanging="360"/>
      </w:pPr>
      <w:rPr>
        <w:sz w:val="20"/>
        <w:b/>
        <w:szCs w:val="20"/>
        <w:bCs/>
      </w:rPr>
    </w:lvl>
    <w:lvl w:ilvl="4">
      <w:start w:val="1"/>
      <w:numFmt w:val="decimal"/>
      <w:lvlText w:val="%5."/>
      <w:lvlJc w:val="left"/>
      <w:pPr>
        <w:tabs>
          <w:tab w:val="num" w:pos="2045"/>
        </w:tabs>
        <w:ind w:left="2045" w:hanging="360"/>
      </w:pPr>
      <w:rPr>
        <w:sz w:val="20"/>
        <w:b/>
        <w:szCs w:val="20"/>
        <w:bCs/>
      </w:rPr>
    </w:lvl>
    <w:lvl w:ilvl="5">
      <w:start w:val="1"/>
      <w:numFmt w:val="decimal"/>
      <w:lvlText w:val="%6."/>
      <w:lvlJc w:val="left"/>
      <w:pPr>
        <w:tabs>
          <w:tab w:val="num" w:pos="2405"/>
        </w:tabs>
        <w:ind w:left="2405" w:hanging="360"/>
      </w:pPr>
      <w:rPr>
        <w:sz w:val="20"/>
        <w:b/>
        <w:szCs w:val="20"/>
        <w:bCs/>
      </w:rPr>
    </w:lvl>
    <w:lvl w:ilvl="6">
      <w:start w:val="1"/>
      <w:numFmt w:val="decimal"/>
      <w:lvlText w:val="%7."/>
      <w:lvlJc w:val="left"/>
      <w:pPr>
        <w:tabs>
          <w:tab w:val="num" w:pos="2765"/>
        </w:tabs>
        <w:ind w:left="2765" w:hanging="360"/>
      </w:pPr>
      <w:rPr>
        <w:sz w:val="20"/>
        <w:b/>
        <w:szCs w:val="20"/>
        <w:bCs/>
      </w:rPr>
    </w:lvl>
    <w:lvl w:ilvl="7">
      <w:start w:val="1"/>
      <w:numFmt w:val="decimal"/>
      <w:lvlText w:val="%8."/>
      <w:lvlJc w:val="left"/>
      <w:pPr>
        <w:tabs>
          <w:tab w:val="num" w:pos="3125"/>
        </w:tabs>
        <w:ind w:left="3125" w:hanging="360"/>
      </w:pPr>
      <w:rPr>
        <w:sz w:val="20"/>
        <w:b/>
        <w:szCs w:val="20"/>
        <w:bCs/>
      </w:rPr>
    </w:lvl>
    <w:lvl w:ilvl="8">
      <w:start w:val="1"/>
      <w:numFmt w:val="decimal"/>
      <w:lvlText w:val="%9."/>
      <w:lvlJc w:val="left"/>
      <w:pPr>
        <w:tabs>
          <w:tab w:val="num" w:pos="3485"/>
        </w:tabs>
        <w:ind w:left="3485" w:hanging="360"/>
      </w:pPr>
      <w:rPr>
        <w:sz w:val="20"/>
        <w:b/>
        <w:szCs w:val="20"/>
        <w:bCs/>
      </w:rPr>
    </w:lvl>
  </w:abstractNum>
  <w:abstractNum w:abstractNumId="7">
    <w:lvl w:ilvl="0">
      <w:start w:val="4"/>
      <w:numFmt w:val="decimal"/>
      <w:lvlText w:val="%1."/>
      <w:lvlJc w:val="left"/>
      <w:pPr>
        <w:ind w:left="0" w:hanging="0"/>
      </w:pPr>
      <w:rPr>
        <w:sz w:val="20"/>
        <w:b/>
        <w:szCs w:val="20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4"/>
    <w:lvlOverride w:ilvl="0">
      <w:lvl w:ilvl="0">
        <w:start w:val="4"/>
        <w:numFmt w:val="decimal"/>
        <w:lvlText w:val="%1."/>
        <w:lvlJc w:val="left"/>
        <w:pPr>
          <w:ind w:left="0" w:hanging="0"/>
        </w:pPr>
        <w:rPr>
          <w:sz w:val="20"/>
          <w:b/>
          <w:szCs w:val="20"/>
          <w:rFonts w:cs="Times New Roman"/>
        </w:rPr>
      </w:lvl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247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43" w:customStyle="1">
    <w:name w:val="Font Style43"/>
    <w:uiPriority w:val="99"/>
    <w:qFormat/>
    <w:rsid w:val="00e82475"/>
    <w:rPr>
      <w:rFonts w:ascii="Times New Roman" w:hAnsi="Times New Roman" w:cs="Times New Roman"/>
      <w:color w:val="000000"/>
      <w:sz w:val="20"/>
      <w:szCs w:val="20"/>
    </w:rPr>
  </w:style>
  <w:style w:type="character" w:styleId="FontStyle47" w:customStyle="1">
    <w:name w:val="Font Style47"/>
    <w:uiPriority w:val="99"/>
    <w:qFormat/>
    <w:rsid w:val="00e82475"/>
    <w:rPr>
      <w:rFonts w:ascii="Calibri" w:hAnsi="Calibri" w:cs="Calibri"/>
      <w:b/>
      <w:bCs/>
      <w:color w:val="000000"/>
      <w:sz w:val="20"/>
      <w:szCs w:val="20"/>
    </w:rPr>
  </w:style>
  <w:style w:type="character" w:styleId="FontStyle48" w:customStyle="1">
    <w:name w:val="Font Style48"/>
    <w:uiPriority w:val="99"/>
    <w:qFormat/>
    <w:rsid w:val="00e82475"/>
    <w:rPr>
      <w:rFonts w:ascii="Calibri" w:hAnsi="Calibri" w:cs="Calibri"/>
      <w:color w:val="000000"/>
      <w:sz w:val="20"/>
      <w:szCs w:val="20"/>
    </w:rPr>
  </w:style>
  <w:style w:type="character" w:styleId="TekstdymkaZnak" w:customStyle="1">
    <w:name w:val="Tekst dymka Znak"/>
    <w:basedOn w:val="DefaultParagraphFont"/>
    <w:uiPriority w:val="99"/>
    <w:semiHidden/>
    <w:qFormat/>
    <w:rsid w:val="00b92993"/>
    <w:rPr>
      <w:rFonts w:ascii="Segoe UI" w:hAnsi="Segoe UI" w:eastAsia="Times New Roman" w:cs="Segoe UI"/>
      <w:sz w:val="18"/>
      <w:szCs w:val="18"/>
      <w:lang w:eastAsia="pl-PL"/>
    </w:rPr>
  </w:style>
  <w:style w:type="character" w:styleId="Znakinumeracji">
    <w:name w:val="Znaki numeracji"/>
    <w:qFormat/>
    <w:rPr>
      <w:rFonts w:ascii="Calibri" w:hAnsi="Calibri"/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7916b3"/>
    <w:pPr>
      <w:spacing w:lineRule="auto" w:line="276" w:before="0" w:after="140"/>
    </w:pPr>
    <w:rPr/>
  </w:style>
  <w:style w:type="paragraph" w:styleId="Lista">
    <w:name w:val="List"/>
    <w:basedOn w:val="Tretekstu"/>
    <w:rsid w:val="007916b3"/>
    <w:pPr/>
    <w:rPr>
      <w:rFonts w:cs="Arial"/>
    </w:rPr>
  </w:style>
  <w:style w:type="paragraph" w:styleId="Podpis" w:customStyle="1">
    <w:name w:val="Caption"/>
    <w:basedOn w:val="Normal"/>
    <w:qFormat/>
    <w:rsid w:val="007916b3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"/>
    <w:qFormat/>
    <w:rsid w:val="007916b3"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rsid w:val="007916b3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 w:customStyle="1">
    <w:name w:val="Style14"/>
    <w:basedOn w:val="Normal"/>
    <w:uiPriority w:val="99"/>
    <w:qFormat/>
    <w:rsid w:val="00e82475"/>
    <w:pPr>
      <w:widowControl w:val="false"/>
      <w:jc w:val="both"/>
    </w:pPr>
    <w:rPr>
      <w:rFonts w:ascii="Book Antiqua" w:hAnsi="Book Antiqua"/>
    </w:rPr>
  </w:style>
  <w:style w:type="paragraph" w:styleId="Style16" w:customStyle="1">
    <w:name w:val="Style16"/>
    <w:basedOn w:val="Normal"/>
    <w:uiPriority w:val="99"/>
    <w:qFormat/>
    <w:rsid w:val="00e82475"/>
    <w:pPr>
      <w:widowControl w:val="false"/>
      <w:spacing w:lineRule="exact" w:line="320"/>
      <w:ind w:hanging="406"/>
      <w:jc w:val="both"/>
    </w:pPr>
    <w:rPr>
      <w:rFonts w:ascii="Book Antiqua" w:hAnsi="Book Antiqua"/>
    </w:rPr>
  </w:style>
  <w:style w:type="paragraph" w:styleId="Style18" w:customStyle="1">
    <w:name w:val="Style18"/>
    <w:basedOn w:val="Normal"/>
    <w:uiPriority w:val="99"/>
    <w:qFormat/>
    <w:rsid w:val="00e82475"/>
    <w:pPr>
      <w:widowControl w:val="false"/>
      <w:jc w:val="center"/>
    </w:pPr>
    <w:rPr>
      <w:rFonts w:ascii="Book Antiqua" w:hAnsi="Book Antiqua"/>
    </w:rPr>
  </w:style>
  <w:style w:type="paragraph" w:styleId="Style32" w:customStyle="1">
    <w:name w:val="Style32"/>
    <w:basedOn w:val="Normal"/>
    <w:uiPriority w:val="99"/>
    <w:qFormat/>
    <w:rsid w:val="00e82475"/>
    <w:pPr>
      <w:widowControl w:val="false"/>
      <w:jc w:val="both"/>
    </w:pPr>
    <w:rPr>
      <w:rFonts w:ascii="Book Antiqua" w:hAnsi="Book Antiqua"/>
    </w:rPr>
  </w:style>
  <w:style w:type="paragraph" w:styleId="Style111" w:customStyle="1">
    <w:name w:val="Style11"/>
    <w:basedOn w:val="Normal"/>
    <w:uiPriority w:val="99"/>
    <w:qFormat/>
    <w:rsid w:val="00e82475"/>
    <w:pPr>
      <w:widowControl w:val="false"/>
      <w:spacing w:lineRule="exact" w:line="412"/>
      <w:ind w:hanging="338"/>
    </w:pPr>
    <w:rPr>
      <w:rFonts w:ascii="Book Antiqua" w:hAnsi="Book Antiqu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9299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LibreOffice/6.4.1.2$Windows_X86_64 LibreOffice_project/4d224e95b98b138af42a64d84056446d09082932</Application>
  <Pages>3</Pages>
  <Words>289</Words>
  <Characters>2417</Characters>
  <CharactersWithSpaces>2660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2020-09-30T08:29:00Z</dcterms:created>
  <dc:creator>Jacek Charliński</dc:creator>
  <dc:description/>
  <dc:language>pl-PL</dc:language>
  <cp:lastModifiedBy/>
  <cp:lastPrinted>2020-09-30T08:29:00Z</cp:lastPrinted>
  <dcterms:modified xsi:type="dcterms:W3CDTF">2023-10-18T07:34:57Z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