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C62" w:rsidRDefault="0094063B">
      <w:pPr>
        <w:pStyle w:val="Standard"/>
        <w:jc w:val="center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DROGI GMINNE PRZEWIDZIANE DO ODŚNIEŻANIA</w:t>
      </w:r>
    </w:p>
    <w:p w:rsidR="003135EC" w:rsidRDefault="003135EC">
      <w:pPr>
        <w:pStyle w:val="Standard"/>
        <w:jc w:val="center"/>
        <w:rPr>
          <w:rFonts w:asciiTheme="minorHAnsi" w:hAnsiTheme="minorHAnsi"/>
          <w:b/>
          <w:u w:val="single"/>
        </w:rPr>
      </w:pPr>
    </w:p>
    <w:p w:rsidR="00425C62" w:rsidRDefault="0094063B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Rejon I </w:t>
      </w:r>
      <w:r>
        <w:rPr>
          <w:rFonts w:asciiTheme="minorHAnsi" w:hAnsiTheme="minorHAnsi"/>
          <w:sz w:val="22"/>
          <w:szCs w:val="22"/>
        </w:rPr>
        <w:t xml:space="preserve">miejscowości: Wielogłowy, Sąborze, Zagórzyca, </w:t>
      </w:r>
      <w:proofErr w:type="spellStart"/>
      <w:r>
        <w:rPr>
          <w:rFonts w:asciiTheme="minorHAnsi" w:hAnsiTheme="minorHAnsi"/>
          <w:sz w:val="22"/>
          <w:szCs w:val="22"/>
        </w:rPr>
        <w:t>Zagórzyczki</w:t>
      </w:r>
      <w:proofErr w:type="spellEnd"/>
      <w:r>
        <w:rPr>
          <w:rFonts w:asciiTheme="minorHAnsi" w:hAnsiTheme="minorHAnsi"/>
          <w:sz w:val="22"/>
          <w:szCs w:val="22"/>
        </w:rPr>
        <w:t xml:space="preserve">, Mianowice, </w:t>
      </w:r>
      <w:proofErr w:type="spellStart"/>
      <w:r>
        <w:rPr>
          <w:rFonts w:asciiTheme="minorHAnsi" w:hAnsiTheme="minorHAnsi"/>
          <w:sz w:val="22"/>
          <w:szCs w:val="22"/>
        </w:rPr>
        <w:t>Karzniczka</w:t>
      </w:r>
      <w:proofErr w:type="spellEnd"/>
      <w:r>
        <w:rPr>
          <w:rFonts w:asciiTheme="minorHAnsi" w:hAnsiTheme="minorHAnsi"/>
          <w:sz w:val="22"/>
          <w:szCs w:val="22"/>
        </w:rPr>
        <w:t xml:space="preserve">. – razem: </w:t>
      </w:r>
      <w:r>
        <w:rPr>
          <w:rFonts w:asciiTheme="minorHAnsi" w:hAnsiTheme="minorHAnsi"/>
          <w:b/>
          <w:bCs/>
          <w:sz w:val="22"/>
          <w:szCs w:val="22"/>
        </w:rPr>
        <w:t>21</w:t>
      </w:r>
      <w:r>
        <w:rPr>
          <w:rFonts w:asciiTheme="minorHAnsi" w:hAnsiTheme="minorHAnsi"/>
          <w:b/>
          <w:sz w:val="22"/>
          <w:szCs w:val="22"/>
        </w:rPr>
        <w:t>700 mb</w:t>
      </w:r>
    </w:p>
    <w:tbl>
      <w:tblPr>
        <w:tblW w:w="14611" w:type="dxa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8"/>
        <w:gridCol w:w="9245"/>
        <w:gridCol w:w="1417"/>
        <w:gridCol w:w="3261"/>
      </w:tblGrid>
      <w:tr w:rsidR="00425C6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Długość drogi w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Nawierzchnia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Wielogłowy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Asfaltowo-betonowa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Wielogłowy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Paprzyce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(droga nr 120003)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Gruntowa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Sąborze (od DK 6)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Paprzyce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– Zagórzyca kościół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Betonowa-brukowa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Zagórzyca wieś (od nr 11) do DP 1139G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Betonowo-asfaltowa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Zagórzyca (od DP 1139G)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Zagórzyczki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do posesji nr – Stara Dąbrowa do drogi powiatowej (droga 1140G)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Zagórzyca szkoła – </w:t>
            </w: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Karzniczka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– do wiaduktu kolejowego Damnica ul. Dolna (droga 120010)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3 600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Betonowo-asfaltowa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Karzniczka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wieś od DP 1139G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Asfaltowo-betonowa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Sąborze od DK6 do DK 6 do granic miejscowości (drogi 120001 i 120002)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Mianowice wieś od DK 6 do granic miejscowości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</w:tbl>
    <w:p w:rsidR="00425C62" w:rsidRDefault="00425C62">
      <w:pPr>
        <w:pStyle w:val="Standard"/>
        <w:rPr>
          <w:rFonts w:asciiTheme="minorHAnsi" w:hAnsiTheme="minorHAnsi"/>
          <w:sz w:val="22"/>
          <w:szCs w:val="22"/>
        </w:rPr>
      </w:pPr>
    </w:p>
    <w:p w:rsidR="00425C62" w:rsidRDefault="0094063B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Rejon II </w:t>
      </w:r>
      <w:r>
        <w:rPr>
          <w:rFonts w:asciiTheme="minorHAnsi" w:hAnsiTheme="minorHAnsi"/>
          <w:sz w:val="22"/>
          <w:szCs w:val="22"/>
        </w:rPr>
        <w:t xml:space="preserve">miejscowości: Domaradz, Stara Dąbrowa, Kolonia St. Dąbrowa, Łebień, Strzyżyno, Dąbrówka, </w:t>
      </w:r>
      <w:proofErr w:type="spellStart"/>
      <w:r>
        <w:rPr>
          <w:rFonts w:asciiTheme="minorHAnsi" w:hAnsiTheme="minorHAnsi"/>
          <w:sz w:val="22"/>
          <w:szCs w:val="22"/>
        </w:rPr>
        <w:t>Wiszno</w:t>
      </w:r>
      <w:proofErr w:type="spellEnd"/>
      <w:r>
        <w:rPr>
          <w:rFonts w:asciiTheme="minorHAnsi" w:hAnsiTheme="minorHAnsi"/>
          <w:sz w:val="22"/>
          <w:szCs w:val="22"/>
        </w:rPr>
        <w:t xml:space="preserve">, Łojewo – razem: </w:t>
      </w:r>
      <w:r>
        <w:rPr>
          <w:rFonts w:asciiTheme="minorHAnsi" w:hAnsiTheme="minorHAnsi"/>
          <w:b/>
          <w:sz w:val="22"/>
          <w:szCs w:val="22"/>
        </w:rPr>
        <w:t>18 890 mb</w:t>
      </w:r>
    </w:p>
    <w:tbl>
      <w:tblPr>
        <w:tblW w:w="14611" w:type="dxa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8"/>
        <w:gridCol w:w="9245"/>
        <w:gridCol w:w="1417"/>
        <w:gridCol w:w="3261"/>
      </w:tblGrid>
      <w:tr w:rsidR="00425C62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Długość drogi w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Nawierzchnia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Domaradz wieś bez DK 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Betonowo-gruntowa-asfaltowa</w:t>
            </w:r>
            <w:proofErr w:type="spellEnd"/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Stara Dąbrowa kolonia od DK 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Gruntowa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Stara Dąbrowa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Łebień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Strzyżyno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Betonowo-gruntowa-asfaltowa</w:t>
            </w:r>
            <w:proofErr w:type="spellEnd"/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Dąbrówka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Dąbrówka Kolonia do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Wiszno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2 100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2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Łojewo wieś bez drogi powiatowej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</w:tbl>
    <w:p w:rsidR="00425C62" w:rsidRDefault="00425C62">
      <w:pPr>
        <w:pStyle w:val="Standard"/>
        <w:rPr>
          <w:rFonts w:asciiTheme="minorHAnsi" w:hAnsiTheme="minorHAnsi"/>
          <w:sz w:val="22"/>
          <w:szCs w:val="22"/>
        </w:rPr>
      </w:pPr>
    </w:p>
    <w:p w:rsidR="00425C62" w:rsidRDefault="0094063B">
      <w:pPr>
        <w:pStyle w:val="Standard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lastRenderedPageBreak/>
        <w:t xml:space="preserve">Rejon III </w:t>
      </w:r>
      <w:r>
        <w:rPr>
          <w:rFonts w:asciiTheme="minorHAnsi" w:hAnsiTheme="minorHAnsi"/>
          <w:sz w:val="22"/>
          <w:szCs w:val="22"/>
        </w:rPr>
        <w:t xml:space="preserve">Miejscowości: Bięcino, </w:t>
      </w:r>
      <w:proofErr w:type="spellStart"/>
      <w:r>
        <w:rPr>
          <w:rFonts w:asciiTheme="minorHAnsi" w:hAnsiTheme="minorHAnsi"/>
          <w:sz w:val="22"/>
          <w:szCs w:val="22"/>
        </w:rPr>
        <w:t>Mrówczyno</w:t>
      </w:r>
      <w:proofErr w:type="spellEnd"/>
      <w:r>
        <w:rPr>
          <w:rFonts w:asciiTheme="minorHAnsi" w:hAnsiTheme="minorHAnsi"/>
          <w:sz w:val="22"/>
          <w:szCs w:val="22"/>
        </w:rPr>
        <w:t xml:space="preserve">, Świecichowo, Wiatrowo, Damno, Damno Młyn, Bobrowniki, Skibin – razem: </w:t>
      </w:r>
      <w:r>
        <w:rPr>
          <w:rFonts w:asciiTheme="minorHAnsi" w:hAnsiTheme="minorHAnsi"/>
          <w:b/>
          <w:sz w:val="22"/>
          <w:szCs w:val="22"/>
        </w:rPr>
        <w:t>19 </w:t>
      </w:r>
      <w:r w:rsidR="00B61BB3">
        <w:rPr>
          <w:rFonts w:asciiTheme="minorHAnsi" w:hAnsiTheme="minorHAnsi"/>
          <w:b/>
          <w:sz w:val="22"/>
          <w:szCs w:val="22"/>
        </w:rPr>
        <w:t>500</w:t>
      </w:r>
      <w:r>
        <w:rPr>
          <w:rFonts w:asciiTheme="minorHAnsi" w:hAnsiTheme="minorHAnsi"/>
          <w:b/>
          <w:sz w:val="22"/>
          <w:szCs w:val="22"/>
        </w:rPr>
        <w:t xml:space="preserve"> mb</w:t>
      </w:r>
    </w:p>
    <w:tbl>
      <w:tblPr>
        <w:tblW w:w="14606" w:type="dxa"/>
        <w:tblInd w:w="1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8"/>
        <w:gridCol w:w="9257"/>
        <w:gridCol w:w="1413"/>
        <w:gridCol w:w="3248"/>
      </w:tblGrid>
      <w:tr w:rsidR="00425C62" w:rsidTr="0094063B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Długość drogi w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Nawierzchnia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Bięcino wieś + kolonia Bięcino bez drogi powiatowej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5100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2"/>
                <w:szCs w:val="22"/>
              </w:rPr>
              <w:t>Mrówczyno</w:t>
            </w:r>
            <w:proofErr w:type="spellEnd"/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od drogi bez drogi powiatowej  1135G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Gruntowa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Świecichowo wieś bez drogi powiatowej 1135G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Świecichowo od nr 1 (od DP 1135G) do Wiatrowa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3 500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Damno wieś bez drogi 1139G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5 800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Damno Młyn (drogi 120039 i 120040)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1 950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Betonowo-gruntowa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Bobrowniki wieś bez drogi powiatowej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 w:rsidP="00A60D9E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1 </w:t>
            </w:r>
            <w:r w:rsidR="00A60D9E">
              <w:rPr>
                <w:rFonts w:asciiTheme="minorHAnsi" w:hAnsiTheme="minorHAns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Betonowe</w:t>
            </w:r>
          </w:p>
        </w:tc>
      </w:tr>
      <w:tr w:rsidR="00425C62" w:rsidTr="0094063B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C62" w:rsidRDefault="0094063B">
            <w:pPr>
              <w:pStyle w:val="Zawartotabeli"/>
              <w:widowControl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Skibin wieś bez drogi powiatowej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3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C62" w:rsidRDefault="0094063B">
            <w:pPr>
              <w:pStyle w:val="Zawartotabeli"/>
              <w:widowControl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Betonowo-gruntowe</w:t>
            </w:r>
          </w:p>
        </w:tc>
      </w:tr>
    </w:tbl>
    <w:p w:rsidR="00425C62" w:rsidRDefault="00425C62">
      <w:pPr>
        <w:pStyle w:val="Standard"/>
      </w:pPr>
    </w:p>
    <w:sectPr w:rsidR="00425C62" w:rsidSect="00425C62">
      <w:pgSz w:w="16838" w:h="11906" w:orient="landscape"/>
      <w:pgMar w:top="851" w:right="1134" w:bottom="851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autoHyphenation/>
  <w:hyphenationZone w:val="425"/>
  <w:characterSpacingControl w:val="doNotCompress"/>
  <w:compat>
    <w:useFELayout/>
  </w:compat>
  <w:rsids>
    <w:rsidRoot w:val="00425C62"/>
    <w:rsid w:val="003135EC"/>
    <w:rsid w:val="00425C62"/>
    <w:rsid w:val="005863CD"/>
    <w:rsid w:val="00800A86"/>
    <w:rsid w:val="0094063B"/>
    <w:rsid w:val="00A60D9E"/>
    <w:rsid w:val="00B61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9E5"/>
    <w:pPr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Standard"/>
    <w:next w:val="Textbody"/>
    <w:qFormat/>
    <w:rsid w:val="00E2326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425C62"/>
    <w:pPr>
      <w:spacing w:after="140" w:line="276" w:lineRule="auto"/>
    </w:pPr>
  </w:style>
  <w:style w:type="paragraph" w:styleId="Lista">
    <w:name w:val="List"/>
    <w:basedOn w:val="Textbody"/>
    <w:rsid w:val="00E23268"/>
  </w:style>
  <w:style w:type="paragraph" w:customStyle="1" w:styleId="Caption">
    <w:name w:val="Caption"/>
    <w:basedOn w:val="Standard"/>
    <w:qFormat/>
    <w:rsid w:val="00E2326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E23268"/>
    <w:pPr>
      <w:suppressLineNumbers/>
    </w:pPr>
  </w:style>
  <w:style w:type="paragraph" w:customStyle="1" w:styleId="Standard">
    <w:name w:val="Standard"/>
    <w:qFormat/>
    <w:rsid w:val="00E23268"/>
    <w:pPr>
      <w:textAlignment w:val="baseline"/>
    </w:pPr>
  </w:style>
  <w:style w:type="paragraph" w:customStyle="1" w:styleId="Textbody">
    <w:name w:val="Text body"/>
    <w:basedOn w:val="Standard"/>
    <w:qFormat/>
    <w:rsid w:val="00E23268"/>
    <w:pPr>
      <w:spacing w:after="140" w:line="276" w:lineRule="auto"/>
    </w:pPr>
  </w:style>
  <w:style w:type="paragraph" w:customStyle="1" w:styleId="Zawartotabeli">
    <w:name w:val="Zawartość tabeli"/>
    <w:basedOn w:val="Standard"/>
    <w:qFormat/>
    <w:rsid w:val="00E2326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dc:description/>
  <cp:lastModifiedBy>ZGK-03</cp:lastModifiedBy>
  <cp:revision>16</cp:revision>
  <cp:lastPrinted>2024-09-24T08:31:00Z</cp:lastPrinted>
  <dcterms:created xsi:type="dcterms:W3CDTF">2021-09-28T13:12:00Z</dcterms:created>
  <dcterms:modified xsi:type="dcterms:W3CDTF">2024-09-24T09:57:00Z</dcterms:modified>
  <dc:language>pl-PL</dc:language>
</cp:coreProperties>
</file>